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3" w:rsidRDefault="00210163" w:rsidP="0005180D">
      <w:pPr>
        <w:pStyle w:val="Default"/>
        <w:jc w:val="both"/>
      </w:pPr>
    </w:p>
    <w:p w:rsidR="00210163" w:rsidRDefault="00210163" w:rsidP="0005180D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KLAUZULA INFORMACYJNA RODO 2018 | </w:t>
      </w:r>
      <w:r w:rsidR="00F913B2">
        <w:rPr>
          <w:sz w:val="23"/>
          <w:szCs w:val="23"/>
        </w:rPr>
        <w:t>LKS FENIKS PESTA STARGARD</w:t>
      </w:r>
    </w:p>
    <w:p w:rsidR="00210163" w:rsidRDefault="00210163" w:rsidP="0005180D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210163" w:rsidRDefault="00210163" w:rsidP="0005180D">
      <w:pPr>
        <w:pStyle w:val="Default"/>
        <w:jc w:val="both"/>
        <w:rPr>
          <w:color w:val="auto"/>
        </w:rPr>
      </w:pPr>
    </w:p>
    <w:p w:rsidR="00210163" w:rsidRDefault="00210163" w:rsidP="0005180D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INFORMACJA O PRZETWARZANIU DANYCH OSOBOWYCH </w:t>
      </w:r>
    </w:p>
    <w:p w:rsidR="00210163" w:rsidRDefault="0021016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10163" w:rsidRDefault="00210163" w:rsidP="0005180D">
      <w:pPr>
        <w:pStyle w:val="Default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Zgodnie z art. 13 ust.1 i ust.2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(Dz.U.UE.L.2016.119.1), zwanego dalej RODO i ustawą o ochronie danych osobowych (tekst jednolity: Dz. U. 2016 r. poz. 922) informujemy, iż: </w:t>
      </w:r>
    </w:p>
    <w:p w:rsidR="00210163" w:rsidRDefault="00210163" w:rsidP="0005180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Administratorem Pani/Pana danych osobowych jest </w:t>
      </w:r>
      <w:r w:rsidR="00F913B2">
        <w:rPr>
          <w:rFonts w:ascii="Calibri" w:hAnsi="Calibri" w:cs="Calibri"/>
          <w:color w:val="auto"/>
          <w:sz w:val="22"/>
          <w:szCs w:val="22"/>
        </w:rPr>
        <w:t>LKS FENIKS PESTA</w:t>
      </w:r>
      <w:r>
        <w:rPr>
          <w:rFonts w:ascii="Calibri" w:hAnsi="Calibri" w:cs="Calibri"/>
          <w:color w:val="auto"/>
          <w:sz w:val="22"/>
          <w:szCs w:val="22"/>
        </w:rPr>
        <w:t xml:space="preserve">  z siedzibą w </w:t>
      </w:r>
      <w:r w:rsidR="00F913B2">
        <w:rPr>
          <w:rFonts w:ascii="Calibri" w:hAnsi="Calibri" w:cs="Calibri"/>
          <w:color w:val="auto"/>
          <w:sz w:val="22"/>
          <w:szCs w:val="22"/>
        </w:rPr>
        <w:t>Stargardzie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913B2">
        <w:rPr>
          <w:rFonts w:ascii="Calibri" w:hAnsi="Calibri" w:cs="Calibri"/>
          <w:color w:val="auto"/>
          <w:sz w:val="22"/>
          <w:szCs w:val="22"/>
        </w:rPr>
        <w:t>73-110 Stargard</w:t>
      </w:r>
      <w:r>
        <w:rPr>
          <w:rFonts w:ascii="Calibri" w:hAnsi="Calibri" w:cs="Calibri"/>
          <w:color w:val="auto"/>
          <w:sz w:val="22"/>
          <w:szCs w:val="22"/>
        </w:rPr>
        <w:t xml:space="preserve">, przy ul. </w:t>
      </w:r>
      <w:r w:rsidR="00F913B2">
        <w:rPr>
          <w:rFonts w:ascii="Calibri" w:hAnsi="Calibri" w:cs="Calibri"/>
          <w:color w:val="auto"/>
          <w:sz w:val="22"/>
          <w:szCs w:val="22"/>
        </w:rPr>
        <w:t>Szkolnej 2</w:t>
      </w:r>
      <w:r w:rsidR="007B4F88">
        <w:rPr>
          <w:rFonts w:ascii="Calibri" w:hAnsi="Calibri" w:cs="Calibri"/>
          <w:color w:val="auto"/>
          <w:sz w:val="22"/>
          <w:szCs w:val="22"/>
        </w:rPr>
        <w:t xml:space="preserve">, regon  </w:t>
      </w:r>
      <w:r w:rsidR="00F913B2">
        <w:rPr>
          <w:rFonts w:ascii="Calibri" w:hAnsi="Calibri" w:cs="Calibri"/>
          <w:color w:val="auto"/>
          <w:sz w:val="22"/>
          <w:szCs w:val="22"/>
        </w:rPr>
        <w:t>812619171</w:t>
      </w:r>
      <w:r w:rsidR="007B4F88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 xml:space="preserve">NIP -  </w:t>
      </w:r>
      <w:r w:rsidR="00F913B2">
        <w:rPr>
          <w:rFonts w:ascii="Calibri" w:hAnsi="Calibri" w:cs="Calibri"/>
          <w:color w:val="auto"/>
          <w:sz w:val="22"/>
          <w:szCs w:val="22"/>
        </w:rPr>
        <w:t>854-21-81-166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7B4F88" w:rsidRDefault="0021016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Dane kontaktowe w sprawie ochrony danych osobowych w </w:t>
      </w:r>
      <w:r w:rsidR="00F913B2">
        <w:rPr>
          <w:rFonts w:ascii="Calibri" w:hAnsi="Calibri" w:cs="Calibri"/>
          <w:color w:val="auto"/>
          <w:sz w:val="22"/>
          <w:szCs w:val="22"/>
        </w:rPr>
        <w:t xml:space="preserve">LKS FENIKS PESTA </w:t>
      </w:r>
      <w:r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F913B2">
        <w:rPr>
          <w:rFonts w:ascii="Calibri" w:hAnsi="Calibri" w:cs="Calibri"/>
          <w:color w:val="auto"/>
          <w:sz w:val="22"/>
          <w:szCs w:val="22"/>
        </w:rPr>
        <w:t>Stargardzie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913B2">
        <w:rPr>
          <w:rFonts w:ascii="Calibri" w:hAnsi="Calibri" w:cs="Calibri"/>
          <w:color w:val="auto"/>
          <w:sz w:val="22"/>
          <w:szCs w:val="22"/>
        </w:rPr>
        <w:t>73-110 Stargard</w:t>
      </w:r>
      <w:r>
        <w:rPr>
          <w:rFonts w:ascii="Calibri" w:hAnsi="Calibri" w:cs="Calibri"/>
          <w:color w:val="auto"/>
          <w:sz w:val="22"/>
          <w:szCs w:val="22"/>
        </w:rPr>
        <w:t xml:space="preserve">, przy ul. </w:t>
      </w:r>
      <w:r w:rsidR="00F913B2">
        <w:rPr>
          <w:rFonts w:ascii="Calibri" w:hAnsi="Calibri" w:cs="Calibri"/>
          <w:color w:val="auto"/>
          <w:sz w:val="22"/>
          <w:szCs w:val="22"/>
        </w:rPr>
        <w:t>Szkolnej 2</w:t>
      </w:r>
      <w:r>
        <w:rPr>
          <w:rFonts w:ascii="Calibri" w:hAnsi="Calibri" w:cs="Calibri"/>
          <w:color w:val="auto"/>
          <w:sz w:val="22"/>
          <w:szCs w:val="22"/>
        </w:rPr>
        <w:t>, a</w:t>
      </w:r>
      <w:r w:rsidR="007B4F88">
        <w:rPr>
          <w:rFonts w:ascii="Calibri" w:hAnsi="Calibri" w:cs="Calibri"/>
          <w:color w:val="auto"/>
          <w:sz w:val="22"/>
          <w:szCs w:val="22"/>
        </w:rPr>
        <w:t xml:space="preserve">dres e-mail: </w:t>
      </w:r>
      <w:hyperlink r:id="rId4" w:history="1">
        <w:r w:rsidR="00F913B2" w:rsidRPr="00812C10">
          <w:rPr>
            <w:rStyle w:val="Hipercze"/>
            <w:rFonts w:ascii="Calibri" w:hAnsi="Calibri" w:cs="Calibri"/>
            <w:sz w:val="22"/>
            <w:szCs w:val="22"/>
          </w:rPr>
          <w:t>lksfeniks@tlen.pl</w:t>
        </w:r>
      </w:hyperlink>
      <w:r w:rsidR="007B4F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10163" w:rsidRPr="007B4F88" w:rsidRDefault="007B4F88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tel. </w:t>
      </w:r>
      <w:r w:rsidR="00210163">
        <w:rPr>
          <w:rFonts w:ascii="Calibri" w:hAnsi="Calibri" w:cs="Calibri"/>
          <w:color w:val="auto"/>
          <w:sz w:val="22"/>
          <w:szCs w:val="22"/>
        </w:rPr>
        <w:t xml:space="preserve">+48 </w:t>
      </w:r>
      <w:r w:rsidR="00F913B2">
        <w:rPr>
          <w:rFonts w:ascii="Calibri" w:hAnsi="Calibri" w:cs="Calibri"/>
          <w:color w:val="auto"/>
          <w:sz w:val="22"/>
          <w:szCs w:val="22"/>
        </w:rPr>
        <w:t>91 5731549</w:t>
      </w:r>
      <w:r w:rsidR="00210163">
        <w:rPr>
          <w:rFonts w:ascii="Calibri" w:hAnsi="Calibri" w:cs="Calibri"/>
          <w:color w:val="auto"/>
          <w:sz w:val="22"/>
          <w:szCs w:val="22"/>
        </w:rPr>
        <w:t xml:space="preserve">, +48 </w:t>
      </w:r>
      <w:r w:rsidR="00F913B2">
        <w:rPr>
          <w:rFonts w:ascii="Calibri" w:hAnsi="Calibri" w:cs="Calibri"/>
          <w:color w:val="auto"/>
          <w:sz w:val="22"/>
          <w:szCs w:val="22"/>
        </w:rPr>
        <w:t>601412901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Pani/Pana dane osobowe będą przetwarzane w określonym zakresie, w zależności od celu realizowanego zadania, m.in. uzyskane z dokumentu potwierdzającego tożsamość: np. nr PESEL, imię, nazwisko, adres zamieszkania, nr dokumentu potwierdzającego tożsamość, adres e-mail, nr paszportu, nr konta bankowego, danych niezbędnych do realizacji zadań statutowych.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Pani/Pana dane osobowe będą przetwarzane w celu: </w:t>
      </w:r>
    </w:p>
    <w:p w:rsidR="00210163" w:rsidRDefault="00210163" w:rsidP="0005180D">
      <w:pPr>
        <w:pStyle w:val="Default"/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10163" w:rsidRDefault="00210163" w:rsidP="0005180D">
      <w:pPr>
        <w:pStyle w:val="Default"/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wypełnienia obowiązku prawnego ciążącego na administratorze wynikającego z ustawy z dnia 22 sierpnia 1997 r. o ochronie osób i mienia, na podstawie art. 6 ust. 1 lit. c) RODO; </w:t>
      </w:r>
    </w:p>
    <w:p w:rsidR="00210163" w:rsidRDefault="00210163" w:rsidP="0005180D">
      <w:pPr>
        <w:pStyle w:val="Default"/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b) zapewnienia bezpieczeństwa ruchu osobowego i materiałowego administratora, na podstawie art. 6 ust. 1 f) RODO; </w:t>
      </w:r>
    </w:p>
    <w:p w:rsidR="00210163" w:rsidRDefault="00210163" w:rsidP="0005180D">
      <w:pPr>
        <w:pStyle w:val="Default"/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c) realizacji umowy, gdy osoba, której dane dotyczą, jest jej stroną lub gdy jest to niezbędne do podjęcia działań przed zawarciem umowy na żądanie osoby, której dane dotyczą (art. 6 ust. 1 lit b. Rozporządzenia Parlamentu Europejskiego z dnia 27 kwietnia 2016 r. w sprawie ochrony osób fizycznych w związku z przetwarzaniem danych osobowych), </w:t>
      </w:r>
    </w:p>
    <w:p w:rsidR="00210163" w:rsidRDefault="00210163" w:rsidP="0005180D">
      <w:pPr>
        <w:pStyle w:val="Default"/>
        <w:spacing w:after="30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d) archiwizacyjnym na podstawie art. 74 ustawy z dnia 29 września 1994 r. o rachunkowości, </w:t>
      </w:r>
    </w:p>
    <w:p w:rsidR="00210163" w:rsidRDefault="0021016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>
        <w:rPr>
          <w:rFonts w:ascii="Calibri" w:hAnsi="Calibri" w:cs="Calibri"/>
          <w:color w:val="auto"/>
          <w:sz w:val="22"/>
          <w:szCs w:val="22"/>
        </w:rPr>
        <w:t xml:space="preserve">wypełnienia obowiązków związanych z płaceniem podatków, dokumentacji podatkowej oraz przechowywania dowodów księgowych. Podstawą prawną przetwarzania danych są obowiązki prawne wynikające z przepisów podatkowych (Ordynacja podatkowa, ustawa o podatku od towarów i usług, ustawa o podatku dochodowym od osób prawnych) oraz z przepisów o rachunkowości (ustawa o rachunkowości). </w:t>
      </w:r>
    </w:p>
    <w:p w:rsidR="00210163" w:rsidRDefault="0021016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Pani/Pana dane osobowe nie będą przekazywane odbiorcom danych w rozumieniu art. 4 pkt. 9 RODO.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6. Pani/Pana dane osobowe nie będą przekazywane do państwa trzeciego lub organizacji międzynarodowej w rozumieniu art.4 pkt. 26 RODO.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7. W przypadku, gdy występuje Pani/Pan w imieniu innego podmiotu, Administrator będzie przetwarzał Pani/Pana dane również w celu zapewnienia właściwej reprezentacji i zagwarantowania odpowiedzialności za zobowiązania tego podmiotu.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8. Administrator będzie przetwarzać Pani/Pana dane osobowe przez okres obowiązywania umowy, a następnie tak długo jak wynika to z przepisów prawa lub prawnie usprawiedliwionego interesu Administratora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9. Posiada Pani/Pan prawo dostępu do treści swoich danych, ich sprostowania, usunięcia, ograniczenia przetwarzania, prawo do przenoszenia danych (tj. do otrzymania od administratora Pani/Pana danych osobowych w ustrukturyzowanym, powszechnie używanym formacie nadającym się do odczytu maszynowego; w celu skorzystania z powyższych praw należy skontaktować się z administratorem danych korzystając z danych kontaktowych), prawo wniesienia sprzeciwu wobec przetwarzania, ograniczenia ich przetwarzania, cofnięcia zgody w dowolnym momencie bez wpływu na zgodność z prawem przetwarzania (* jeżeli odbywa się na podstawie zgody), którego dokonano na podstawie zgody przed jej cofnięciem.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10. Kategorie odbiorców danych Administrator może udostępniać jedynie podmiotom upoważnionym do ich uzyskania na podstawie przepisów prawa.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11. Pani/Pana dane osobowe mogą być przekazywane podmiotom przetwarzającym dane osobowe na zlecenie administratora. Ponadto Administrator może przekazywać Pana/Pani dane podmiotom przetwarzającym dane przy czym takie podmioty przetwarzają dane wyłącznie na podstawie umowy z administratorem, a przekazanie tych danych objęte jest środkami bezpieczeństwa oraz kontrolą ze strony administratora danych.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12. Podanie przez Pana/Panią danych osobowych następuje w celu realizacji zadań statutowych, m.in. prowadzenia korespondencji, prawidłowego zawierania i realizacji umowy z Administratorem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Podanie danych osobowych jest dobrowolne, jednakże niezbędne.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F913B2" w:rsidRPr="00F913B2" w:rsidRDefault="0021016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13. Ma Pan/Pani prawo wniesienia skargi do Administratora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.: </w:t>
      </w:r>
      <w:r>
        <w:rPr>
          <w:rFonts w:ascii="Calibri" w:hAnsi="Calibri" w:cs="Calibri"/>
          <w:color w:val="auto"/>
          <w:sz w:val="22"/>
          <w:szCs w:val="22"/>
        </w:rPr>
        <w:t>adres;</w:t>
      </w:r>
      <w:r w:rsidR="00F913B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913B2" w:rsidRPr="00F913B2">
        <w:rPr>
          <w:rFonts w:ascii="Calibri" w:hAnsi="Calibri" w:cs="Calibri"/>
          <w:color w:val="auto"/>
          <w:sz w:val="22"/>
          <w:szCs w:val="22"/>
        </w:rPr>
        <w:t xml:space="preserve"> LKS FENIKS PESTA  w Stargardzie 73-110 Stargard, przy ul. Szkolnej 2, adres e-mail: lksfeniks@tlen.pl </w:t>
      </w:r>
    </w:p>
    <w:p w:rsidR="00210163" w:rsidRDefault="00F913B2" w:rsidP="0005180D">
      <w:pPr>
        <w:pStyle w:val="Default"/>
        <w:jc w:val="both"/>
        <w:rPr>
          <w:color w:val="auto"/>
          <w:sz w:val="22"/>
          <w:szCs w:val="22"/>
        </w:rPr>
      </w:pPr>
      <w:r w:rsidRPr="00F913B2">
        <w:rPr>
          <w:rFonts w:ascii="Calibri" w:hAnsi="Calibri" w:cs="Calibri"/>
          <w:color w:val="auto"/>
          <w:sz w:val="22"/>
          <w:szCs w:val="22"/>
        </w:rPr>
        <w:t xml:space="preserve"> tel. +48 91 5731549, +48 601412901</w:t>
      </w:r>
      <w:r w:rsidR="00210163">
        <w:rPr>
          <w:rFonts w:ascii="Calibri" w:hAnsi="Calibri" w:cs="Calibri"/>
          <w:color w:val="auto"/>
          <w:sz w:val="22"/>
          <w:szCs w:val="22"/>
        </w:rPr>
        <w:t xml:space="preserve">, lub do Prezesa Urzędu Ochrony Danych Osobowych, ul. Stawki 2 00-193 Warszawa, jeśli przetwarzanie danych osobowych narusza przepisy RODO.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14. Podanie przez Panią/Pana danych osobowych jest wymogiem ustawowym wynikającym z art. 36 ust. 1 pkt. 1 ustawy z dnia 22 sierpnia 1997 r. o ochronie osób i mienia. </w:t>
      </w: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15. Pani/Pana dane osobowe nie są przetwarzane w sposób zautomatyzowany w tym również w formie profilowania. </w:t>
      </w:r>
    </w:p>
    <w:p w:rsidR="00833C13" w:rsidRDefault="00833C13" w:rsidP="0005180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833C13" w:rsidRDefault="00833C1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both"/>
        <w:rPr>
          <w:color w:val="auto"/>
          <w:sz w:val="22"/>
          <w:szCs w:val="22"/>
        </w:rPr>
      </w:pPr>
    </w:p>
    <w:p w:rsidR="00210163" w:rsidRDefault="00210163" w:rsidP="0005180D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………..……………................................. </w:t>
      </w:r>
    </w:p>
    <w:p w:rsidR="00154B50" w:rsidRDefault="00210163" w:rsidP="0005180D">
      <w:pPr>
        <w:jc w:val="right"/>
      </w:pPr>
      <w:r>
        <w:t>(podpis osoby poinformowanej)</w:t>
      </w:r>
    </w:p>
    <w:sectPr w:rsidR="00154B50" w:rsidSect="0015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63"/>
    <w:rsid w:val="0005180D"/>
    <w:rsid w:val="00154B50"/>
    <w:rsid w:val="001F6023"/>
    <w:rsid w:val="00210163"/>
    <w:rsid w:val="002C1438"/>
    <w:rsid w:val="003859A3"/>
    <w:rsid w:val="00403703"/>
    <w:rsid w:val="00452F4E"/>
    <w:rsid w:val="005A3132"/>
    <w:rsid w:val="007B4F88"/>
    <w:rsid w:val="00833C13"/>
    <w:rsid w:val="009B7074"/>
    <w:rsid w:val="00AC5195"/>
    <w:rsid w:val="00B60C98"/>
    <w:rsid w:val="00C05EAB"/>
    <w:rsid w:val="00E266EC"/>
    <w:rsid w:val="00F913B2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66C17-181F-4BD7-B5BC-9A5825E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sfeniks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Balcerek</cp:lastModifiedBy>
  <cp:revision>5</cp:revision>
  <cp:lastPrinted>2018-08-06T07:53:00Z</cp:lastPrinted>
  <dcterms:created xsi:type="dcterms:W3CDTF">2018-06-20T09:00:00Z</dcterms:created>
  <dcterms:modified xsi:type="dcterms:W3CDTF">2018-12-18T15:52:00Z</dcterms:modified>
</cp:coreProperties>
</file>